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Fotele masujące Rest Lords na Targach motoryzacyjnych Warsaw Moto Show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motoryzacji i zastanawiasz się nad fotelem masującym? Idealną okazją do rozmowy na oba tematy będą targi motoryzacyjne Warsaw Moto Show 2017 w dniach 27-29 października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27-29 października 2017 roku podczas </w:t>
      </w:r>
      <w:r>
        <w:rPr>
          <w:rFonts w:ascii="calibri" w:hAnsi="calibri" w:eastAsia="calibri" w:cs="calibri"/>
          <w:sz w:val="24"/>
          <w:szCs w:val="24"/>
          <w:b/>
        </w:rPr>
        <w:t xml:space="preserve">Warsaw Moto Show 2017</w:t>
      </w:r>
      <w:r>
        <w:rPr>
          <w:rFonts w:ascii="calibri" w:hAnsi="calibri" w:eastAsia="calibri" w:cs="calibri"/>
          <w:sz w:val="24"/>
          <w:szCs w:val="24"/>
        </w:rPr>
        <w:t xml:space="preserve"> odbywających się na terenie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Ptak Warsaw Expo</w:t>
      </w:r>
      <w:r>
        <w:rPr>
          <w:rFonts w:ascii="calibri" w:hAnsi="calibri" w:eastAsia="calibri" w:cs="calibri"/>
          <w:sz w:val="24"/>
          <w:szCs w:val="24"/>
        </w:rPr>
        <w:t xml:space="preserve"> będziesz miał wyśmienitą okazję do zapoznania się z nowościami w branży samochodowej.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trwania targów firma RestLords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fotele masujące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przedstawi szerszemu gronu swoją ofertę na fotele z funkcją masażu. Jeśli jesteś zainteresowany zakupem będziesz miał idealną okazję do przetestowania foteli do masażu marki Massaggio oraz rozmowy z przedstawicielami, którzy odpowiedzą na wszystkie nurtujące Cie pytania, a dodatkowo postarają się zadbać o Twoje dobre samopoczucie.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wspólnych stanowiskach Citi Handlowy oraz RestLords w halach E (stanowisko 214) i F (stanowisko 102) będziesz mógł poznać dokładne możliwości 4 foteli z oferty Massaggio: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klasyczne Coveniente, Eccellente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nowoczesne Esclusivo oraz Stravagante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wymienionych modeli to różne możliwości, odmienne funkcje i niepowtarzalny design. Szeroki wachlarz foteli pozwoli dokładnie poznać czym są fotele masujące oraz utwierdzić się w trafnym wyborze.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odwiedzą przedstawicieli RestLords w najbliższy weekend podczas targów w Warszawie mogą liczyć na bardzo atrakcyjną ofertę cenową.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zobaczenia na miejscu!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baza-wiedzy/ktory-fotel-wybr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2024-04-29T00:58:43+02:00</dcterms:created>
  <dcterms:modified xsi:type="dcterms:W3CDTF">2024-04-29T00:58:43+02:00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